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67" w:rsidRPr="00604967" w:rsidRDefault="00604967" w:rsidP="00604967">
      <w:pPr>
        <w:widowControl/>
        <w:shd w:val="clear" w:color="auto" w:fill="FFFFFF"/>
        <w:spacing w:line="495" w:lineRule="atLeast"/>
        <w:jc w:val="center"/>
        <w:rPr>
          <w:rFonts w:ascii="&amp;quot" w:eastAsia="宋体" w:hAnsi="&amp;quot" w:cs="宋体" w:hint="eastAsia"/>
          <w:b/>
          <w:bCs/>
          <w:color w:val="D30101"/>
          <w:kern w:val="0"/>
          <w:sz w:val="27"/>
          <w:szCs w:val="27"/>
        </w:rPr>
      </w:pPr>
      <w:bookmarkStart w:id="0" w:name="_GoBack"/>
      <w:r w:rsidRPr="00604967">
        <w:rPr>
          <w:rFonts w:ascii="&amp;quot" w:eastAsia="宋体" w:hAnsi="&amp;quot" w:cs="宋体" w:hint="eastAsia"/>
          <w:noProof/>
          <w:color w:val="444444"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-1493520</wp:posOffset>
            </wp:positionH>
            <wp:positionV relativeFrom="margin">
              <wp:posOffset>844550</wp:posOffset>
            </wp:positionV>
            <wp:extent cx="8477250" cy="101600"/>
            <wp:effectExtent l="0" t="0" r="0" b="0"/>
            <wp:wrapSquare wrapText="bothSides"/>
            <wp:docPr id="1" name="图片 1" descr="http://www.most.gov.cn/images/detail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t.gov.cn/images/detail-l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4967">
        <w:rPr>
          <w:rFonts w:ascii="&amp;quot" w:eastAsia="宋体" w:hAnsi="&amp;quot" w:cs="宋体"/>
          <w:b/>
          <w:bCs/>
          <w:color w:val="D30101"/>
          <w:kern w:val="0"/>
          <w:sz w:val="27"/>
          <w:szCs w:val="27"/>
        </w:rPr>
        <w:t>科技部国际合作司关于征集</w:t>
      </w:r>
      <w:r w:rsidRPr="00604967">
        <w:rPr>
          <w:rFonts w:ascii="&amp;quot" w:eastAsia="宋体" w:hAnsi="&amp;quot" w:cs="宋体"/>
          <w:b/>
          <w:bCs/>
          <w:color w:val="D30101"/>
          <w:kern w:val="0"/>
          <w:sz w:val="27"/>
          <w:szCs w:val="27"/>
        </w:rPr>
        <w:t>2018</w:t>
      </w:r>
      <w:r w:rsidRPr="00604967">
        <w:rPr>
          <w:rFonts w:ascii="&amp;quot" w:eastAsia="宋体" w:hAnsi="&amp;quot" w:cs="宋体"/>
          <w:b/>
          <w:bCs/>
          <w:color w:val="D30101"/>
          <w:kern w:val="0"/>
          <w:sz w:val="27"/>
          <w:szCs w:val="27"/>
        </w:rPr>
        <w:t>年度</w:t>
      </w:r>
      <w:r w:rsidRPr="00604967">
        <w:rPr>
          <w:rFonts w:ascii="&amp;quot" w:eastAsia="宋体" w:hAnsi="&amp;quot" w:cs="宋体"/>
          <w:b/>
          <w:bCs/>
          <w:color w:val="D30101"/>
          <w:kern w:val="0"/>
          <w:sz w:val="27"/>
          <w:szCs w:val="27"/>
        </w:rPr>
        <w:t>“</w:t>
      </w:r>
      <w:r w:rsidRPr="00604967">
        <w:rPr>
          <w:rFonts w:ascii="&amp;quot" w:eastAsia="宋体" w:hAnsi="&amp;quot" w:cs="宋体"/>
          <w:b/>
          <w:bCs/>
          <w:color w:val="D30101"/>
          <w:kern w:val="0"/>
          <w:sz w:val="27"/>
          <w:szCs w:val="27"/>
        </w:rPr>
        <w:t>发展中国家杰出青年科学家来华工作计划</w:t>
      </w:r>
      <w:r w:rsidRPr="00604967">
        <w:rPr>
          <w:rFonts w:ascii="&amp;quot" w:eastAsia="宋体" w:hAnsi="&amp;quot" w:cs="宋体"/>
          <w:b/>
          <w:bCs/>
          <w:color w:val="D30101"/>
          <w:kern w:val="0"/>
          <w:sz w:val="27"/>
          <w:szCs w:val="27"/>
        </w:rPr>
        <w:t>”</w:t>
      </w:r>
      <w:r w:rsidRPr="00604967">
        <w:rPr>
          <w:rFonts w:ascii="&amp;quot" w:eastAsia="宋体" w:hAnsi="&amp;quot" w:cs="宋体"/>
          <w:b/>
          <w:bCs/>
          <w:color w:val="D30101"/>
          <w:kern w:val="0"/>
          <w:sz w:val="27"/>
          <w:szCs w:val="27"/>
        </w:rPr>
        <w:t>项目的通知</w:t>
      </w:r>
      <w:bookmarkEnd w:id="0"/>
    </w:p>
    <w:p w:rsidR="00604967" w:rsidRPr="00604967" w:rsidRDefault="00604967" w:rsidP="00604967">
      <w:pPr>
        <w:widowControl/>
        <w:shd w:val="clear" w:color="auto" w:fill="FFFFFF"/>
        <w:spacing w:line="330" w:lineRule="atLeast"/>
        <w:jc w:val="center"/>
        <w:rPr>
          <w:rFonts w:ascii="&amp;quot" w:eastAsia="宋体" w:hAnsi="&amp;quot" w:cs="宋体"/>
          <w:color w:val="777777"/>
          <w:kern w:val="0"/>
          <w:sz w:val="18"/>
          <w:szCs w:val="18"/>
        </w:rPr>
      </w:pPr>
      <w:r w:rsidRPr="00604967">
        <w:rPr>
          <w:rFonts w:ascii="&amp;quot" w:eastAsia="宋体" w:hAnsi="&amp;quot" w:cs="宋体"/>
          <w:color w:val="777777"/>
          <w:kern w:val="0"/>
          <w:sz w:val="18"/>
          <w:szCs w:val="18"/>
        </w:rPr>
        <w:t>日期：</w:t>
      </w:r>
      <w:r w:rsidRPr="00604967">
        <w:rPr>
          <w:rFonts w:ascii="&amp;quot" w:eastAsia="宋体" w:hAnsi="&amp;quot" w:cs="宋体"/>
          <w:color w:val="777777"/>
          <w:kern w:val="0"/>
          <w:sz w:val="18"/>
          <w:szCs w:val="18"/>
        </w:rPr>
        <w:t>2018</w:t>
      </w:r>
      <w:r w:rsidRPr="00604967">
        <w:rPr>
          <w:rFonts w:ascii="&amp;quot" w:eastAsia="宋体" w:hAnsi="&amp;quot" w:cs="宋体"/>
          <w:color w:val="777777"/>
          <w:kern w:val="0"/>
          <w:sz w:val="18"/>
          <w:szCs w:val="18"/>
        </w:rPr>
        <w:t>年</w:t>
      </w:r>
      <w:r w:rsidRPr="00604967">
        <w:rPr>
          <w:rFonts w:ascii="&amp;quot" w:eastAsia="宋体" w:hAnsi="&amp;quot" w:cs="宋体"/>
          <w:color w:val="777777"/>
          <w:kern w:val="0"/>
          <w:sz w:val="18"/>
          <w:szCs w:val="18"/>
        </w:rPr>
        <w:t>09</w:t>
      </w:r>
      <w:r w:rsidRPr="00604967">
        <w:rPr>
          <w:rFonts w:ascii="&amp;quot" w:eastAsia="宋体" w:hAnsi="&amp;quot" w:cs="宋体"/>
          <w:color w:val="777777"/>
          <w:kern w:val="0"/>
          <w:sz w:val="18"/>
          <w:szCs w:val="18"/>
        </w:rPr>
        <w:t>月</w:t>
      </w:r>
      <w:r w:rsidRPr="00604967">
        <w:rPr>
          <w:rFonts w:ascii="&amp;quot" w:eastAsia="宋体" w:hAnsi="&amp;quot" w:cs="宋体"/>
          <w:color w:val="777777"/>
          <w:kern w:val="0"/>
          <w:sz w:val="18"/>
          <w:szCs w:val="18"/>
        </w:rPr>
        <w:t>07</w:t>
      </w:r>
      <w:r w:rsidRPr="00604967">
        <w:rPr>
          <w:rFonts w:ascii="&amp;quot" w:eastAsia="宋体" w:hAnsi="&amp;quot" w:cs="宋体"/>
          <w:color w:val="777777"/>
          <w:kern w:val="0"/>
          <w:sz w:val="18"/>
          <w:szCs w:val="18"/>
        </w:rPr>
        <w:t>日</w:t>
      </w:r>
      <w:r w:rsidRPr="00604967">
        <w:rPr>
          <w:rFonts w:ascii="&amp;quot" w:eastAsia="宋体" w:hAnsi="&amp;quot" w:cs="宋体"/>
          <w:color w:val="777777"/>
          <w:kern w:val="0"/>
          <w:sz w:val="18"/>
          <w:szCs w:val="18"/>
        </w:rPr>
        <w:t xml:space="preserve">      </w:t>
      </w:r>
      <w:r w:rsidRPr="00604967">
        <w:rPr>
          <w:rFonts w:ascii="&amp;quot" w:eastAsia="宋体" w:hAnsi="&amp;quot" w:cs="宋体"/>
          <w:color w:val="777777"/>
          <w:kern w:val="0"/>
          <w:sz w:val="18"/>
          <w:szCs w:val="18"/>
        </w:rPr>
        <w:t>来源：科技部</w:t>
      </w:r>
      <w:r w:rsidRPr="00604967">
        <w:rPr>
          <w:rFonts w:ascii="&amp;quot" w:eastAsia="宋体" w:hAnsi="&amp;quot" w:cs="宋体"/>
          <w:color w:val="777777"/>
          <w:kern w:val="0"/>
          <w:sz w:val="18"/>
          <w:szCs w:val="18"/>
        </w:rPr>
        <w:t xml:space="preserve"> </w:t>
      </w:r>
    </w:p>
    <w:p w:rsidR="00604967" w:rsidRPr="00604967" w:rsidRDefault="00604967" w:rsidP="00604967">
      <w:pPr>
        <w:widowControl/>
        <w:spacing w:line="405" w:lineRule="atLeast"/>
        <w:jc w:val="left"/>
        <w:rPr>
          <w:rFonts w:ascii="&amp;quot" w:eastAsia="宋体" w:hAnsi="&amp;quot" w:cs="宋体"/>
          <w:color w:val="2A2A2A"/>
          <w:kern w:val="0"/>
          <w:sz w:val="23"/>
          <w:szCs w:val="23"/>
        </w:rPr>
      </w:pP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 xml:space="preserve">　　为促进中国与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“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一带一路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”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沿线国家开展科技人文交流，建立长期稳固的合作关系，科技部于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2013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年启动实施了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“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发展中国家杰出青年科学家来华工作计划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”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（以下简称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“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国际杰青计划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”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），支持发展中国家青年科学家、学者和研究人员来我国科研机构、大学和企业开展短期科研工作。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2017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年科技部国际合作司印发了《国际杰青计划管理办法和实施指南》，依据管理办法相关规定，</w:t>
      </w:r>
      <w:proofErr w:type="gramStart"/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现启动</w:t>
      </w:r>
      <w:proofErr w:type="gramEnd"/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2018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年度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“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国际杰青计划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”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项目征集工作。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br/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 xml:space="preserve">　　请各单位按照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“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国际杰青计划申报指南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”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（附件）要求，通过国际杰</w:t>
      </w:r>
      <w:proofErr w:type="gramStart"/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青计划</w:t>
      </w:r>
      <w:proofErr w:type="gramEnd"/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管理系统进行申报，截止日期为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2018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年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10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月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8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日。申报结束后将组织专家评审，择优录取并通知各有关单位。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br/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 xml:space="preserve">　　受科技部国际合作司委托，中国科学技术交流中心为国际杰</w:t>
      </w:r>
      <w:proofErr w:type="gramStart"/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青计划</w:t>
      </w:r>
      <w:proofErr w:type="gramEnd"/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的执行管理机构。</w:t>
      </w:r>
    </w:p>
    <w:p w:rsidR="00604967" w:rsidRPr="00604967" w:rsidRDefault="00604967" w:rsidP="00604967">
      <w:pPr>
        <w:widowControl/>
        <w:spacing w:before="225" w:after="225" w:line="405" w:lineRule="atLeast"/>
        <w:jc w:val="left"/>
        <w:rPr>
          <w:rFonts w:ascii="&amp;quot" w:eastAsia="宋体" w:hAnsi="&amp;quot" w:cs="宋体"/>
          <w:color w:val="2A2A2A"/>
          <w:kern w:val="0"/>
          <w:sz w:val="23"/>
          <w:szCs w:val="23"/>
        </w:rPr>
      </w:pP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 xml:space="preserve">　　附件：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2018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年度国际杰</w:t>
      </w:r>
      <w:proofErr w:type="gramStart"/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青计划</w:t>
      </w:r>
      <w:proofErr w:type="gramEnd"/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申报指南</w:t>
      </w:r>
    </w:p>
    <w:p w:rsidR="00604967" w:rsidRPr="00604967" w:rsidRDefault="00604967" w:rsidP="00604967">
      <w:pPr>
        <w:widowControl/>
        <w:spacing w:line="405" w:lineRule="atLeast"/>
        <w:jc w:val="right"/>
        <w:rPr>
          <w:rFonts w:ascii="&amp;quot" w:eastAsia="宋体" w:hAnsi="&amp;quot" w:cs="宋体"/>
          <w:color w:val="2A2A2A"/>
          <w:kern w:val="0"/>
          <w:sz w:val="23"/>
          <w:szCs w:val="23"/>
        </w:rPr>
      </w:pP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br/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 xml:space="preserve">　　　　　　　　　　　　　　　科技部国际合作司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br/>
      </w:r>
      <w:proofErr w:type="gramStart"/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 xml:space="preserve">　　　　　　　　　　　　　　　</w:t>
      </w:r>
      <w:proofErr w:type="gramEnd"/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2018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年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9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月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5</w:t>
      </w:r>
      <w:r w:rsidRPr="00604967">
        <w:rPr>
          <w:rFonts w:ascii="&amp;quot" w:eastAsia="宋体" w:hAnsi="&amp;quot" w:cs="宋体"/>
          <w:color w:val="2A2A2A"/>
          <w:kern w:val="0"/>
          <w:sz w:val="23"/>
          <w:szCs w:val="23"/>
        </w:rPr>
        <w:t>日</w:t>
      </w:r>
    </w:p>
    <w:p w:rsidR="00E24A4E" w:rsidRPr="00604967" w:rsidRDefault="00E24A4E"/>
    <w:sectPr w:rsidR="00E24A4E" w:rsidRPr="00604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67"/>
    <w:rsid w:val="00604967"/>
    <w:rsid w:val="00E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B5A1"/>
  <w15:chartTrackingRefBased/>
  <w15:docId w15:val="{4B5929C7-0CD0-4DF3-87C7-281359A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34">
          <w:marLeft w:val="675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6291">
          <w:marLeft w:val="675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726">
          <w:marLeft w:val="675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TOSAN-SR</dc:creator>
  <cp:keywords/>
  <dc:description/>
  <cp:lastModifiedBy>TOSAN-SR</cp:lastModifiedBy>
  <cp:revision>1</cp:revision>
  <dcterms:created xsi:type="dcterms:W3CDTF">2018-09-10T05:20:00Z</dcterms:created>
  <dcterms:modified xsi:type="dcterms:W3CDTF">2018-09-10T05:22:00Z</dcterms:modified>
</cp:coreProperties>
</file>